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40CC9625" w:rsidR="00DE659C" w:rsidRPr="008D2CD9" w:rsidRDefault="003358BD" w:rsidP="00ED7DEB">
      <w:pPr>
        <w:spacing w:after="120"/>
        <w:jc w:val="center"/>
        <w:rPr>
          <w:rFonts w:ascii="Arial" w:hAnsi="Arial" w:cs="Arial"/>
          <w:sz w:val="18"/>
          <w:szCs w:val="18"/>
        </w:rPr>
      </w:pPr>
      <w:r w:rsidRPr="003358BD">
        <w:rPr>
          <w:rFonts w:ascii="Arial" w:hAnsi="Arial" w:cs="Arial"/>
          <w:b/>
          <w:bCs/>
          <w:kern w:val="32"/>
          <w:sz w:val="28"/>
          <w:szCs w:val="28"/>
        </w:rPr>
        <w:t>Gesù il Nazareno, il re dei Giudei</w:t>
      </w:r>
    </w:p>
    <w:p w14:paraId="1823EB00" w14:textId="0F2DA200" w:rsidR="00336CC2" w:rsidRPr="00336CC2" w:rsidRDefault="00144770" w:rsidP="00336CC2">
      <w:pPr>
        <w:spacing w:after="120"/>
        <w:jc w:val="both"/>
        <w:rPr>
          <w:rFonts w:ascii="Arial" w:hAnsi="Arial" w:cs="Arial"/>
          <w:i/>
          <w:iCs/>
        </w:rPr>
      </w:pPr>
      <w:r>
        <w:rPr>
          <w:rFonts w:ascii="Arial" w:hAnsi="Arial" w:cs="Arial"/>
        </w:rPr>
        <w:t xml:space="preserve">Gesù è il </w:t>
      </w:r>
      <w:r w:rsidR="00DA651B">
        <w:rPr>
          <w:rFonts w:ascii="Arial" w:hAnsi="Arial" w:cs="Arial"/>
        </w:rPr>
        <w:t xml:space="preserve">Re </w:t>
      </w:r>
      <w:r>
        <w:rPr>
          <w:rFonts w:ascii="Arial" w:hAnsi="Arial" w:cs="Arial"/>
        </w:rPr>
        <w:t>dei Giudei, cioè del popolo di Dio, e del mondo</w:t>
      </w:r>
      <w:r w:rsidR="00DA651B">
        <w:rPr>
          <w:rFonts w:ascii="Arial" w:hAnsi="Arial" w:cs="Arial"/>
        </w:rPr>
        <w:t>,</w:t>
      </w:r>
      <w:r>
        <w:rPr>
          <w:rFonts w:ascii="Arial" w:hAnsi="Arial" w:cs="Arial"/>
        </w:rPr>
        <w:t xml:space="preserve"> non perché Lui si sia proclamato da se stesso. Ma perché il Padre lo ha stabilità Re del suo popolo e del mondo, non solo della terra, ma dell’universo. Gesù è Re eterno e universale. Così il profeta Zaccaria: </w:t>
      </w:r>
      <w:r w:rsidR="00336CC2" w:rsidRPr="00336CC2">
        <w:rPr>
          <w:rFonts w:ascii="Arial" w:hAnsi="Arial" w:cs="Arial"/>
          <w:i/>
          <w:iCs/>
        </w:rPr>
        <w:t>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Ecco, il Signore se ne impossesserà, sprofonderà nel mare le sue mura ed essa sarà divorata dal fuoco. Àscalon vedrà e ne sarà spaventata, Gaza sarà in grandi dolori, e così pure Ekron, perché svanirà la sua fiducia; scomparirà il re da Gaza e Àscalon rimarrà disabitata. Bastardi dimoreranno ad Asdod, abbatterò l’orgoglio del Filisteo. Toglierò il sangue dalla sua bocca e i suoi abomini dai suoi denti. Diventerà anche lui un resto per il nostro Dio, sarà come una famiglia in Giuda ed Ekron sarà simile al Gebuseo. Mi porrò come sentinella per la mia casa contro chi va e chi viene, non vi passerà più l’oppressore, perché ora io stesso sorveglio con i miei occhi.</w:t>
      </w:r>
      <w:r>
        <w:rPr>
          <w:rFonts w:ascii="Arial" w:hAnsi="Arial" w:cs="Arial"/>
          <w:i/>
          <w:iCs/>
        </w:rPr>
        <w:t xml:space="preserve"> </w:t>
      </w:r>
      <w:r w:rsidR="00336CC2" w:rsidRPr="00336CC2">
        <w:rPr>
          <w:rFonts w:ascii="Arial" w:hAnsi="Arial" w:cs="Arial"/>
          <w:i/>
          <w:iCs/>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w:t>
      </w:r>
      <w:r>
        <w:rPr>
          <w:rFonts w:ascii="Arial" w:hAnsi="Arial" w:cs="Arial"/>
          <w:i/>
          <w:iCs/>
        </w:rPr>
        <w:t xml:space="preserve"> </w:t>
      </w:r>
      <w:r w:rsidR="00336CC2" w:rsidRPr="00336CC2">
        <w:rPr>
          <w:rFonts w:ascii="Arial" w:hAnsi="Arial" w:cs="Arial"/>
          <w:i/>
          <w:iCs/>
        </w:rPr>
        <w:t xml:space="preserve">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 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9,1-17). </w:t>
      </w:r>
    </w:p>
    <w:p w14:paraId="34085D7A" w14:textId="429BF621" w:rsidR="00144770" w:rsidRDefault="00144770" w:rsidP="00144770">
      <w:pPr>
        <w:spacing w:after="120"/>
        <w:jc w:val="both"/>
        <w:rPr>
          <w:rFonts w:ascii="Arial" w:hAnsi="Arial" w:cs="Arial"/>
        </w:rPr>
      </w:pPr>
      <w:r>
        <w:rPr>
          <w:rFonts w:ascii="Arial" w:hAnsi="Arial" w:cs="Arial"/>
        </w:rPr>
        <w:t xml:space="preserve">Così anche il profeta Michea: </w:t>
      </w:r>
      <w:r w:rsidR="00336CC2" w:rsidRPr="00336CC2">
        <w:rPr>
          <w:rFonts w:ascii="Arial" w:hAnsi="Arial" w:cs="Arial"/>
          <w:i/>
          <w:iCs/>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5,1-4). </w:t>
      </w:r>
      <w:r w:rsidRPr="00144770">
        <w:rPr>
          <w:rFonts w:ascii="Arial" w:hAnsi="Arial" w:cs="Arial"/>
        </w:rPr>
        <w:t>Non parliamo</w:t>
      </w:r>
      <w:r>
        <w:rPr>
          <w:rFonts w:ascii="Arial" w:hAnsi="Arial" w:cs="Arial"/>
          <w:i/>
          <w:iCs/>
        </w:rPr>
        <w:t xml:space="preserve"> </w:t>
      </w:r>
      <w:r>
        <w:rPr>
          <w:rFonts w:ascii="Arial" w:hAnsi="Arial" w:cs="Arial"/>
        </w:rPr>
        <w:t>poi del Salmo Secondo:</w:t>
      </w:r>
      <w:r w:rsidRPr="00144770">
        <w:rPr>
          <w:rFonts w:ascii="Arial" w:hAnsi="Arial" w:cs="Arial"/>
          <w:i/>
          <w:iCs/>
        </w:rPr>
        <w:t xml:space="preserve"> “</w:t>
      </w:r>
      <w:r w:rsidRPr="00144770">
        <w:rPr>
          <w:rFonts w:ascii="Arial" w:hAnsi="Arial" w:cs="Arial"/>
          <w:i/>
          <w:iCs/>
        </w:rPr>
        <w:t>Perché le genti sono in tumulto</w:t>
      </w:r>
      <w:r w:rsidRPr="00144770">
        <w:rPr>
          <w:rFonts w:ascii="Arial" w:hAnsi="Arial" w:cs="Arial"/>
          <w:i/>
          <w:iCs/>
        </w:rPr>
        <w:t xml:space="preserve"> </w:t>
      </w:r>
      <w:r w:rsidRPr="00144770">
        <w:rPr>
          <w:rFonts w:ascii="Arial" w:hAnsi="Arial" w:cs="Arial"/>
          <w:i/>
          <w:iCs/>
        </w:rPr>
        <w:t>e i popoli cospirano invano?</w:t>
      </w:r>
      <w:r w:rsidRPr="00144770">
        <w:rPr>
          <w:rFonts w:ascii="Arial" w:hAnsi="Arial" w:cs="Arial"/>
          <w:i/>
          <w:iCs/>
        </w:rPr>
        <w:t xml:space="preserve"> </w:t>
      </w:r>
      <w:r w:rsidRPr="00144770">
        <w:rPr>
          <w:rFonts w:ascii="Arial" w:hAnsi="Arial" w:cs="Arial"/>
          <w:i/>
          <w:iCs/>
        </w:rPr>
        <w:t>Insorgono i re della terra</w:t>
      </w:r>
      <w:r w:rsidRPr="00144770">
        <w:rPr>
          <w:rFonts w:ascii="Arial" w:hAnsi="Arial" w:cs="Arial"/>
          <w:i/>
          <w:iCs/>
        </w:rPr>
        <w:t xml:space="preserve"> </w:t>
      </w:r>
      <w:r w:rsidRPr="00144770">
        <w:rPr>
          <w:rFonts w:ascii="Arial" w:hAnsi="Arial" w:cs="Arial"/>
          <w:i/>
          <w:iCs/>
        </w:rPr>
        <w:t>e i prìncipi congiurano insieme</w:t>
      </w:r>
      <w:r w:rsidRPr="00144770">
        <w:rPr>
          <w:rFonts w:ascii="Arial" w:hAnsi="Arial" w:cs="Arial"/>
          <w:i/>
          <w:iCs/>
        </w:rPr>
        <w:t xml:space="preserve"> </w:t>
      </w:r>
      <w:r w:rsidRPr="00144770">
        <w:rPr>
          <w:rFonts w:ascii="Arial" w:hAnsi="Arial" w:cs="Arial"/>
          <w:i/>
          <w:iCs/>
        </w:rPr>
        <w:t>contro il Signore e il suo consacrato:</w:t>
      </w:r>
      <w:r w:rsidRPr="00144770">
        <w:rPr>
          <w:rFonts w:ascii="Arial" w:hAnsi="Arial" w:cs="Arial"/>
          <w:i/>
          <w:iCs/>
        </w:rPr>
        <w:t xml:space="preserve"> </w:t>
      </w:r>
      <w:r w:rsidRPr="00144770">
        <w:rPr>
          <w:rFonts w:ascii="Arial" w:hAnsi="Arial" w:cs="Arial"/>
          <w:i/>
          <w:iCs/>
        </w:rPr>
        <w:t>«Spezziamo le loro catene,</w:t>
      </w:r>
      <w:r w:rsidRPr="00144770">
        <w:rPr>
          <w:rFonts w:ascii="Arial" w:hAnsi="Arial" w:cs="Arial"/>
          <w:i/>
          <w:iCs/>
        </w:rPr>
        <w:t xml:space="preserve"> </w:t>
      </w:r>
      <w:r w:rsidRPr="00144770">
        <w:rPr>
          <w:rFonts w:ascii="Arial" w:hAnsi="Arial" w:cs="Arial"/>
          <w:i/>
          <w:iCs/>
        </w:rPr>
        <w:t>gettiamo via da noi il loro giogo!».</w:t>
      </w:r>
      <w:r w:rsidRPr="00144770">
        <w:rPr>
          <w:rFonts w:ascii="Arial" w:hAnsi="Arial" w:cs="Arial"/>
          <w:i/>
          <w:iCs/>
        </w:rPr>
        <w:t xml:space="preserve"> </w:t>
      </w:r>
      <w:r w:rsidRPr="00144770">
        <w:rPr>
          <w:rFonts w:ascii="Arial" w:hAnsi="Arial" w:cs="Arial"/>
          <w:i/>
          <w:iCs/>
        </w:rPr>
        <w:t>Ride colui che sta nei cieli,</w:t>
      </w:r>
      <w:r w:rsidRPr="00144770">
        <w:rPr>
          <w:rFonts w:ascii="Arial" w:hAnsi="Arial" w:cs="Arial"/>
          <w:i/>
          <w:iCs/>
        </w:rPr>
        <w:t xml:space="preserve"> </w:t>
      </w:r>
      <w:r w:rsidRPr="00144770">
        <w:rPr>
          <w:rFonts w:ascii="Arial" w:hAnsi="Arial" w:cs="Arial"/>
          <w:i/>
          <w:iCs/>
        </w:rPr>
        <w:t>il Signore si fa beffe di loro.</w:t>
      </w:r>
      <w:r w:rsidRPr="00144770">
        <w:rPr>
          <w:rFonts w:ascii="Arial" w:hAnsi="Arial" w:cs="Arial"/>
          <w:i/>
          <w:iCs/>
        </w:rPr>
        <w:t xml:space="preserve"> </w:t>
      </w:r>
      <w:r w:rsidRPr="00144770">
        <w:rPr>
          <w:rFonts w:ascii="Arial" w:hAnsi="Arial" w:cs="Arial"/>
          <w:i/>
          <w:iCs/>
        </w:rPr>
        <w:t>Egli parla nella sua ira,</w:t>
      </w:r>
      <w:r w:rsidRPr="00144770">
        <w:rPr>
          <w:rFonts w:ascii="Arial" w:hAnsi="Arial" w:cs="Arial"/>
          <w:i/>
          <w:iCs/>
        </w:rPr>
        <w:t xml:space="preserve"> </w:t>
      </w:r>
      <w:r w:rsidRPr="00144770">
        <w:rPr>
          <w:rFonts w:ascii="Arial" w:hAnsi="Arial" w:cs="Arial"/>
          <w:i/>
          <w:iCs/>
        </w:rPr>
        <w:t>li spaventa con la sua collera:</w:t>
      </w:r>
      <w:r w:rsidRPr="00144770">
        <w:rPr>
          <w:rFonts w:ascii="Arial" w:hAnsi="Arial" w:cs="Arial"/>
          <w:i/>
          <w:iCs/>
        </w:rPr>
        <w:t xml:space="preserve"> </w:t>
      </w:r>
      <w:r w:rsidRPr="00144770">
        <w:rPr>
          <w:rFonts w:ascii="Arial" w:hAnsi="Arial" w:cs="Arial"/>
          <w:i/>
          <w:iCs/>
        </w:rPr>
        <w:t>«Io stesso ho stabilito il mio sovrano</w:t>
      </w:r>
      <w:r w:rsidRPr="00144770">
        <w:rPr>
          <w:rFonts w:ascii="Arial" w:hAnsi="Arial" w:cs="Arial"/>
          <w:i/>
          <w:iCs/>
        </w:rPr>
        <w:t xml:space="preserve"> </w:t>
      </w:r>
      <w:r w:rsidRPr="00144770">
        <w:rPr>
          <w:rFonts w:ascii="Arial" w:hAnsi="Arial" w:cs="Arial"/>
          <w:i/>
          <w:iCs/>
        </w:rPr>
        <w:t>sul Sion, mia santa montagna».</w:t>
      </w:r>
      <w:r w:rsidRPr="00144770">
        <w:rPr>
          <w:rFonts w:ascii="Arial" w:hAnsi="Arial" w:cs="Arial"/>
          <w:i/>
          <w:iCs/>
        </w:rPr>
        <w:t xml:space="preserve"> </w:t>
      </w:r>
      <w:r w:rsidRPr="00144770">
        <w:rPr>
          <w:rFonts w:ascii="Arial" w:hAnsi="Arial" w:cs="Arial"/>
          <w:i/>
          <w:iCs/>
        </w:rPr>
        <w:t>Voglio annunciare il decreto del Signore.</w:t>
      </w:r>
      <w:r w:rsidRPr="00144770">
        <w:rPr>
          <w:rFonts w:ascii="Arial" w:hAnsi="Arial" w:cs="Arial"/>
          <w:i/>
          <w:iCs/>
        </w:rPr>
        <w:t xml:space="preserve"> </w:t>
      </w:r>
      <w:r w:rsidRPr="00144770">
        <w:rPr>
          <w:rFonts w:ascii="Arial" w:hAnsi="Arial" w:cs="Arial"/>
          <w:i/>
          <w:iCs/>
        </w:rPr>
        <w:t>Egli mi ha detto: «Tu sei mio figlio,</w:t>
      </w:r>
      <w:r w:rsidRPr="00144770">
        <w:rPr>
          <w:rFonts w:ascii="Arial" w:hAnsi="Arial" w:cs="Arial"/>
          <w:i/>
          <w:iCs/>
        </w:rPr>
        <w:t xml:space="preserve"> </w:t>
      </w:r>
      <w:r w:rsidRPr="00144770">
        <w:rPr>
          <w:rFonts w:ascii="Arial" w:hAnsi="Arial" w:cs="Arial"/>
          <w:i/>
          <w:iCs/>
        </w:rPr>
        <w:t>io oggi ti ho generato.</w:t>
      </w:r>
      <w:r w:rsidRPr="00144770">
        <w:rPr>
          <w:rFonts w:ascii="Arial" w:hAnsi="Arial" w:cs="Arial"/>
          <w:i/>
          <w:iCs/>
        </w:rPr>
        <w:t xml:space="preserve"> </w:t>
      </w:r>
      <w:r w:rsidRPr="00144770">
        <w:rPr>
          <w:rFonts w:ascii="Arial" w:hAnsi="Arial" w:cs="Arial"/>
          <w:i/>
          <w:iCs/>
        </w:rPr>
        <w:t>Chiedimi e ti darò in eredità le genti</w:t>
      </w:r>
      <w:r w:rsidRPr="00144770">
        <w:rPr>
          <w:rFonts w:ascii="Arial" w:hAnsi="Arial" w:cs="Arial"/>
          <w:i/>
          <w:iCs/>
        </w:rPr>
        <w:t xml:space="preserve"> </w:t>
      </w:r>
      <w:r w:rsidRPr="00144770">
        <w:rPr>
          <w:rFonts w:ascii="Arial" w:hAnsi="Arial" w:cs="Arial"/>
          <w:i/>
          <w:iCs/>
        </w:rPr>
        <w:t>e in tuo dominio le terre più lontane.</w:t>
      </w:r>
      <w:r w:rsidRPr="00144770">
        <w:rPr>
          <w:rFonts w:ascii="Arial" w:hAnsi="Arial" w:cs="Arial"/>
          <w:i/>
          <w:iCs/>
        </w:rPr>
        <w:t xml:space="preserve"> </w:t>
      </w:r>
      <w:r w:rsidRPr="00144770">
        <w:rPr>
          <w:rFonts w:ascii="Arial" w:hAnsi="Arial" w:cs="Arial"/>
          <w:i/>
          <w:iCs/>
        </w:rPr>
        <w:t>Le spezzerai con scettro di ferro,</w:t>
      </w:r>
      <w:r w:rsidRPr="00144770">
        <w:rPr>
          <w:rFonts w:ascii="Arial" w:hAnsi="Arial" w:cs="Arial"/>
          <w:i/>
          <w:iCs/>
        </w:rPr>
        <w:t xml:space="preserve"> </w:t>
      </w:r>
      <w:r w:rsidRPr="00144770">
        <w:rPr>
          <w:rFonts w:ascii="Arial" w:hAnsi="Arial" w:cs="Arial"/>
          <w:i/>
          <w:iCs/>
        </w:rPr>
        <w:t>come vaso di argilla le frantumerai».</w:t>
      </w:r>
      <w:r w:rsidRPr="00144770">
        <w:rPr>
          <w:rFonts w:ascii="Arial" w:hAnsi="Arial" w:cs="Arial"/>
          <w:i/>
          <w:iCs/>
        </w:rPr>
        <w:t xml:space="preserve"> </w:t>
      </w:r>
      <w:r w:rsidRPr="00144770">
        <w:rPr>
          <w:rFonts w:ascii="Arial" w:hAnsi="Arial" w:cs="Arial"/>
          <w:i/>
          <w:iCs/>
        </w:rPr>
        <w:t xml:space="preserve">E ora siate saggi, o sovrani; </w:t>
      </w:r>
      <w:r w:rsidRPr="00144770">
        <w:rPr>
          <w:rFonts w:ascii="Arial" w:hAnsi="Arial" w:cs="Arial"/>
          <w:i/>
          <w:iCs/>
        </w:rPr>
        <w:t xml:space="preserve"> </w:t>
      </w:r>
      <w:r w:rsidRPr="00144770">
        <w:rPr>
          <w:rFonts w:ascii="Arial" w:hAnsi="Arial" w:cs="Arial"/>
          <w:i/>
          <w:iCs/>
        </w:rPr>
        <w:t>lasciatevi correggere, o giudici della terra;</w:t>
      </w:r>
      <w:r w:rsidRPr="00144770">
        <w:rPr>
          <w:rFonts w:ascii="Arial" w:hAnsi="Arial" w:cs="Arial"/>
          <w:i/>
          <w:iCs/>
        </w:rPr>
        <w:t xml:space="preserve"> </w:t>
      </w:r>
      <w:r w:rsidRPr="00144770">
        <w:rPr>
          <w:rFonts w:ascii="Arial" w:hAnsi="Arial" w:cs="Arial"/>
          <w:i/>
          <w:iCs/>
        </w:rPr>
        <w:t>servite il Signore con timore</w:t>
      </w:r>
      <w:r w:rsidRPr="00144770">
        <w:rPr>
          <w:rFonts w:ascii="Arial" w:hAnsi="Arial" w:cs="Arial"/>
          <w:i/>
          <w:iCs/>
        </w:rPr>
        <w:t xml:space="preserve"> </w:t>
      </w:r>
      <w:r w:rsidRPr="00144770">
        <w:rPr>
          <w:rFonts w:ascii="Arial" w:hAnsi="Arial" w:cs="Arial"/>
          <w:i/>
          <w:iCs/>
        </w:rPr>
        <w:t>e rallegratevi con tremore.</w:t>
      </w:r>
      <w:r w:rsidRPr="00144770">
        <w:rPr>
          <w:rFonts w:ascii="Arial" w:hAnsi="Arial" w:cs="Arial"/>
          <w:i/>
          <w:iCs/>
        </w:rPr>
        <w:t xml:space="preserve"> </w:t>
      </w:r>
      <w:r w:rsidRPr="00144770">
        <w:rPr>
          <w:rFonts w:ascii="Arial" w:hAnsi="Arial" w:cs="Arial"/>
          <w:i/>
          <w:iCs/>
        </w:rPr>
        <w:t>Imparate la disciplina,</w:t>
      </w:r>
      <w:r w:rsidRPr="00144770">
        <w:rPr>
          <w:rFonts w:ascii="Arial" w:hAnsi="Arial" w:cs="Arial"/>
          <w:i/>
          <w:iCs/>
        </w:rPr>
        <w:t xml:space="preserve"> </w:t>
      </w:r>
      <w:r w:rsidRPr="00144770">
        <w:rPr>
          <w:rFonts w:ascii="Arial" w:hAnsi="Arial" w:cs="Arial"/>
          <w:i/>
          <w:iCs/>
        </w:rPr>
        <w:t>perché non si adiri e voi perdiate la via:</w:t>
      </w:r>
      <w:r w:rsidRPr="00144770">
        <w:rPr>
          <w:rFonts w:ascii="Arial" w:hAnsi="Arial" w:cs="Arial"/>
          <w:i/>
          <w:iCs/>
        </w:rPr>
        <w:t xml:space="preserve"> </w:t>
      </w:r>
      <w:r w:rsidRPr="00144770">
        <w:rPr>
          <w:rFonts w:ascii="Arial" w:hAnsi="Arial" w:cs="Arial"/>
          <w:i/>
          <w:iCs/>
        </w:rPr>
        <w:t>in un attimo divampa la sua ira.</w:t>
      </w:r>
      <w:r w:rsidRPr="00144770">
        <w:rPr>
          <w:rFonts w:ascii="Arial" w:hAnsi="Arial" w:cs="Arial"/>
          <w:i/>
          <w:iCs/>
        </w:rPr>
        <w:t xml:space="preserve"> </w:t>
      </w:r>
      <w:r w:rsidRPr="00144770">
        <w:rPr>
          <w:rFonts w:ascii="Arial" w:hAnsi="Arial" w:cs="Arial"/>
          <w:i/>
          <w:iCs/>
        </w:rPr>
        <w:t>Beato chi in lui si rifugia</w:t>
      </w:r>
      <w:r w:rsidRPr="00144770">
        <w:rPr>
          <w:rFonts w:ascii="Arial" w:hAnsi="Arial" w:cs="Arial"/>
          <w:i/>
          <w:iCs/>
        </w:rPr>
        <w:t xml:space="preserve"> (Sal 2,1.12). </w:t>
      </w:r>
      <w:r>
        <w:rPr>
          <w:rFonts w:ascii="Arial" w:hAnsi="Arial" w:cs="Arial"/>
        </w:rPr>
        <w:t>I capi dei sacerdoti chiedono a Pilato di correggere la sua scritta: da evento oggettivo a evento soggettivo. Pilato risponde con fermezza: “Quod scripsi, scripsi”. Evento oggettivo ho scritto, evento oggettivo rimane. Se Pilato avesse acconsentito, i capi dei sacerdoti sarebbero stati liberati dal credere in Lui, in Gesù loro Re. Avendo lasciato l’evento oggettivo, essi sono chiamati a credere, se vogliano entrare nella salvezza di Dio. Ecco la verità della nostra fede: nulla in essa dovrà essere soggettivo. Tutto invece dovrà essere oggettivo, per</w:t>
      </w:r>
      <w:r w:rsidR="00B63486">
        <w:rPr>
          <w:rFonts w:ascii="Arial" w:hAnsi="Arial" w:cs="Arial"/>
        </w:rPr>
        <w:t xml:space="preserve">ché </w:t>
      </w:r>
      <w:r>
        <w:rPr>
          <w:rFonts w:ascii="Arial" w:hAnsi="Arial" w:cs="Arial"/>
        </w:rPr>
        <w:t xml:space="preserve"> tutto è dalla volontà del Padre, fin dall’eternità. </w:t>
      </w:r>
      <w:r w:rsidR="00D00D7B">
        <w:rPr>
          <w:rFonts w:ascii="Arial" w:hAnsi="Arial" w:cs="Arial"/>
        </w:rPr>
        <w:t xml:space="preserve">Se alla nostra fede togliamo l’oggettività, essa non è più fede per noi. </w:t>
      </w:r>
      <w:r w:rsidR="00B63486">
        <w:rPr>
          <w:rFonts w:ascii="Arial" w:hAnsi="Arial" w:cs="Arial"/>
        </w:rPr>
        <w:t>La soggettività trasforma il tutto in una cosa della terra, in un desiderio di qualche uomo.</w:t>
      </w:r>
    </w:p>
    <w:p w14:paraId="3B8AD63A" w14:textId="1C36B9F7" w:rsidR="007668E3" w:rsidRDefault="003358BD" w:rsidP="00F732D4">
      <w:pPr>
        <w:spacing w:after="120"/>
        <w:jc w:val="both"/>
        <w:rPr>
          <w:rFonts w:ascii="Arial" w:hAnsi="Arial" w:cs="Arial"/>
          <w:i/>
        </w:rPr>
      </w:pPr>
      <w:r w:rsidRPr="003358BD">
        <w:rPr>
          <w:rFonts w:ascii="Arial" w:hAnsi="Arial" w:cs="Arial"/>
          <w:i/>
        </w:rPr>
        <w:t>Essi presero Gesù ed egli, portando la croce, si avviò verso il luogo detto del Cranio, in ebraico Gòlgota, dove lo crocifissero e con lui altri due, uno da una parte e uno dall’altra, e Gesù in mezzo. Pilato compose anche l’iscrizione e la fece porre sulla croce; vi era scritto: «</w:t>
      </w:r>
      <w:bookmarkStart w:id="0" w:name="_Hlk193401574"/>
      <w:r w:rsidRPr="003358BD">
        <w:rPr>
          <w:rFonts w:ascii="Arial" w:hAnsi="Arial" w:cs="Arial"/>
          <w:i/>
        </w:rPr>
        <w:t>Gesù il Nazareno, il re dei Giudei</w:t>
      </w:r>
      <w:bookmarkEnd w:id="0"/>
      <w:r w:rsidRPr="003358BD">
        <w:rPr>
          <w:rFonts w:ascii="Arial" w:hAnsi="Arial" w:cs="Arial"/>
          <w:i/>
        </w:rPr>
        <w:t>».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r w:rsidR="001136F1" w:rsidRPr="001136F1">
        <w:rPr>
          <w:rFonts w:ascii="Arial" w:hAnsi="Arial" w:cs="Arial"/>
          <w:i/>
        </w:rPr>
        <w:t xml:space="preserve"> </w:t>
      </w:r>
      <w:r w:rsidR="00146716">
        <w:rPr>
          <w:rFonts w:ascii="Arial" w:hAnsi="Arial" w:cs="Arial"/>
          <w:i/>
        </w:rPr>
        <w:t>(</w:t>
      </w:r>
      <w:r w:rsidR="00A42383">
        <w:rPr>
          <w:rFonts w:ascii="Arial" w:hAnsi="Arial" w:cs="Arial"/>
          <w:i/>
        </w:rPr>
        <w:t xml:space="preserve">Gv </w:t>
      </w:r>
      <w:r w:rsidR="003F5C63">
        <w:rPr>
          <w:rFonts w:ascii="Arial" w:hAnsi="Arial" w:cs="Arial"/>
          <w:i/>
        </w:rPr>
        <w:t>1</w:t>
      </w:r>
      <w:r w:rsidR="00F732D4">
        <w:rPr>
          <w:rFonts w:ascii="Arial" w:hAnsi="Arial" w:cs="Arial"/>
          <w:i/>
        </w:rPr>
        <w:t>9</w:t>
      </w:r>
      <w:r w:rsidR="003F5C63">
        <w:rPr>
          <w:rFonts w:ascii="Arial" w:hAnsi="Arial" w:cs="Arial"/>
          <w:i/>
        </w:rPr>
        <w:t>,</w:t>
      </w:r>
      <w:r w:rsidR="00F732D4">
        <w:rPr>
          <w:rFonts w:ascii="Arial" w:hAnsi="Arial" w:cs="Arial"/>
          <w:i/>
        </w:rPr>
        <w:t>1</w:t>
      </w:r>
      <w:r>
        <w:rPr>
          <w:rFonts w:ascii="Arial" w:hAnsi="Arial" w:cs="Arial"/>
          <w:i/>
        </w:rPr>
        <w:t>6</w:t>
      </w:r>
      <w:r w:rsidR="0080414C">
        <w:rPr>
          <w:rFonts w:ascii="Arial" w:hAnsi="Arial" w:cs="Arial"/>
          <w:i/>
        </w:rPr>
        <w:t>-</w:t>
      </w:r>
      <w:r>
        <w:rPr>
          <w:rFonts w:ascii="Arial" w:hAnsi="Arial" w:cs="Arial"/>
          <w:i/>
        </w:rPr>
        <w:t>22</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3AE54E7E" w14:textId="6849036A" w:rsidR="00D00D7B" w:rsidRDefault="00D00D7B" w:rsidP="00A0747E">
      <w:pPr>
        <w:spacing w:after="120"/>
        <w:jc w:val="both"/>
        <w:rPr>
          <w:rFonts w:ascii="Arial" w:hAnsi="Arial" w:cs="Arial"/>
          <w:iCs/>
        </w:rPr>
      </w:pPr>
      <w:r>
        <w:rPr>
          <w:rFonts w:ascii="Arial" w:hAnsi="Arial" w:cs="Arial"/>
          <w:iCs/>
        </w:rPr>
        <w:t xml:space="preserve">Tutta la Sacra Scrittura è oggettiva e non soggettiva, è </w:t>
      </w:r>
      <w:r w:rsidR="00B63486">
        <w:rPr>
          <w:rFonts w:ascii="Arial" w:hAnsi="Arial" w:cs="Arial"/>
          <w:iCs/>
        </w:rPr>
        <w:t xml:space="preserve">stata </w:t>
      </w:r>
      <w:r>
        <w:rPr>
          <w:rFonts w:ascii="Arial" w:hAnsi="Arial" w:cs="Arial"/>
          <w:iCs/>
        </w:rPr>
        <w:t>scritta da Dio e non dagli uomini. Se fosse scritta dagli uomini, non avrebbe alcun valore di fede per noi. Sarebbe come tutti gli altri scritti datti dagli uomini. Essendo la Scrittura opera di Dio, ad essa va dato l’assenso della nostra fede. È questo oggi il nostro grande peccato: abbiamo ridotto la Sacra Scrittura a un evento di uomini e per di più evento di uomini colmi di pregiudizi, di falsità, di menzogne, di inganno. In nome che è un fatto di uomini, possiamo togliere da essa tutto ciò che non corrisponde al nostro pensiero. Diciamo che è frutto di mente umana, Asseriamo che è una cosa che era per la storia di ieri, ma non per la storia di oggi. Se togliamo l’oggettività dalla Scrittura, ne facciamo una favola,  Madre di Dio, anche di te oggi se ne fa una favola e anche del tuo concepimento verginale. Aiuta noi, che crediamo nella tua oggettività, di professare la nostra fede senza paura e con libertà.</w:t>
      </w:r>
    </w:p>
    <w:p w14:paraId="0C6DFC1E" w14:textId="40BC9768" w:rsidR="00DA138B" w:rsidRPr="000A55B9" w:rsidRDefault="00F732D4" w:rsidP="00AC6B74">
      <w:pPr>
        <w:spacing w:after="120"/>
        <w:jc w:val="right"/>
        <w:rPr>
          <w:rFonts w:ascii="Arial" w:hAnsi="Arial" w:cs="Arial"/>
          <w:b/>
          <w:i/>
        </w:rPr>
      </w:pPr>
      <w:r>
        <w:rPr>
          <w:rFonts w:ascii="Arial" w:hAnsi="Arial" w:cs="Arial"/>
          <w:b/>
        </w:rPr>
        <w:t>0</w:t>
      </w:r>
      <w:r w:rsidR="001A4215">
        <w:rPr>
          <w:rFonts w:ascii="Arial" w:hAnsi="Arial" w:cs="Arial"/>
          <w:b/>
        </w:rPr>
        <w:t>8</w:t>
      </w:r>
      <w:r>
        <w:rPr>
          <w:rFonts w:ascii="Arial" w:hAnsi="Arial" w:cs="Arial"/>
          <w:b/>
        </w:rPr>
        <w:t xml:space="preserve"> Febbraio </w:t>
      </w:r>
      <w:r w:rsidR="00D66503">
        <w:rPr>
          <w:rFonts w:ascii="Arial" w:hAnsi="Arial" w:cs="Arial"/>
          <w:b/>
        </w:rPr>
        <w:t xml:space="preserve">2026 </w:t>
      </w:r>
    </w:p>
    <w:sectPr w:rsidR="00DA138B" w:rsidRPr="000A55B9" w:rsidSect="00D00D7B">
      <w:type w:val="oddPage"/>
      <w:pgSz w:w="11906" w:h="16838" w:code="9"/>
      <w:pgMar w:top="680" w:right="1134" w:bottom="68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4770"/>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9C0"/>
    <w:rsid w:val="001958F1"/>
    <w:rsid w:val="00195FAC"/>
    <w:rsid w:val="0019679D"/>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5FA"/>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9F5"/>
    <w:rsid w:val="002E4E51"/>
    <w:rsid w:val="002E59DF"/>
    <w:rsid w:val="002E65FB"/>
    <w:rsid w:val="002E6CD7"/>
    <w:rsid w:val="002E6CE3"/>
    <w:rsid w:val="002E74D0"/>
    <w:rsid w:val="002F0305"/>
    <w:rsid w:val="002F15C0"/>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36CC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5CB"/>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486"/>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0D7B"/>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A651B"/>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999</Words>
  <Characters>5695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2025-03-20T21:06:00Z</dcterms:created>
  <dcterms:modified xsi:type="dcterms:W3CDTF">2025-03-25T18:07:00Z</dcterms:modified>
</cp:coreProperties>
</file>